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5C" w:rsidRPr="00A04721" w:rsidRDefault="008D375C" w:rsidP="00664CEF">
      <w:pPr>
        <w:overflowPunct w:val="0"/>
        <w:autoSpaceDE w:val="0"/>
        <w:autoSpaceDN w:val="0"/>
        <w:adjustRightInd w:val="0"/>
        <w:ind w:firstLine="720"/>
        <w:jc w:val="both"/>
        <w:rPr>
          <w:rFonts w:ascii="Arial" w:hAnsi="Arial" w:cs="Arial"/>
          <w:b/>
          <w:bCs/>
          <w:color w:val="000000"/>
          <w:sz w:val="22"/>
          <w:szCs w:val="22"/>
          <w:lang w:val="en-GB" w:eastAsia="en-US"/>
        </w:rPr>
      </w:pPr>
      <w:r>
        <w:rPr>
          <w:rFonts w:ascii="Arial" w:hAnsi="Arial" w:cs="Arial"/>
          <w:noProof/>
          <w:lang w:val="en-MY" w:eastAsia="en-MY"/>
        </w:rPr>
        <w:drawing>
          <wp:anchor distT="0" distB="0" distL="0" distR="0" simplePos="0" relativeHeight="251659264" behindDoc="0" locked="0" layoutInCell="1" allowOverlap="1">
            <wp:simplePos x="0" y="0"/>
            <wp:positionH relativeFrom="column">
              <wp:posOffset>-114300</wp:posOffset>
            </wp:positionH>
            <wp:positionV relativeFrom="paragraph">
              <wp:posOffset>-333375</wp:posOffset>
            </wp:positionV>
            <wp:extent cx="1504950" cy="958215"/>
            <wp:effectExtent l="19050" t="0" r="0" b="0"/>
            <wp:wrapSquare wrapText="bothSides"/>
            <wp:docPr id="2" name="Picture 2"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IM_Final as at 5 May 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958215"/>
                    </a:xfrm>
                    <a:prstGeom prst="rect">
                      <a:avLst/>
                    </a:prstGeom>
                    <a:noFill/>
                    <a:ln>
                      <a:noFill/>
                    </a:ln>
                  </pic:spPr>
                </pic:pic>
              </a:graphicData>
            </a:graphic>
          </wp:anchor>
        </w:drawing>
      </w:r>
      <w:r w:rsidRPr="00A04721">
        <w:rPr>
          <w:rFonts w:ascii="Arial" w:hAnsi="Arial" w:cs="Arial"/>
          <w:b/>
          <w:bCs/>
          <w:color w:val="000000"/>
          <w:sz w:val="22"/>
          <w:szCs w:val="22"/>
          <w:lang w:val="en-GB" w:eastAsia="en-US"/>
        </w:rPr>
        <w:t>e-CIRCULAR TO MEMBERS</w:t>
      </w:r>
    </w:p>
    <w:p w:rsidR="008D375C" w:rsidRPr="00A04721" w:rsidRDefault="008D375C" w:rsidP="008D375C">
      <w:pPr>
        <w:overflowPunct w:val="0"/>
        <w:autoSpaceDE w:val="0"/>
        <w:autoSpaceDN w:val="0"/>
        <w:adjustRightInd w:val="0"/>
        <w:ind w:firstLine="720"/>
        <w:jc w:val="both"/>
        <w:rPr>
          <w:rFonts w:ascii="Arial" w:eastAsia="Times New Roman" w:hAnsi="Arial" w:cs="Arial"/>
          <w:color w:val="000000"/>
          <w:sz w:val="22"/>
          <w:szCs w:val="22"/>
          <w:lang w:val="en-GB" w:eastAsia="en-US"/>
        </w:rPr>
      </w:pPr>
    </w:p>
    <w:p w:rsidR="008D375C" w:rsidRPr="00A04721" w:rsidRDefault="008D375C" w:rsidP="008D375C">
      <w:pPr>
        <w:overflowPunct w:val="0"/>
        <w:autoSpaceDE w:val="0"/>
        <w:autoSpaceDN w:val="0"/>
        <w:adjustRightInd w:val="0"/>
        <w:ind w:firstLine="720"/>
        <w:jc w:val="both"/>
        <w:outlineLvl w:val="0"/>
        <w:rPr>
          <w:rFonts w:ascii="Arial" w:hAnsi="Arial" w:cs="Arial"/>
          <w:b/>
          <w:bCs/>
          <w:sz w:val="22"/>
          <w:szCs w:val="22"/>
          <w:lang w:val="en-GB" w:eastAsia="en-US"/>
        </w:rPr>
      </w:pPr>
      <w:r w:rsidRPr="00A04721">
        <w:rPr>
          <w:rFonts w:ascii="Arial" w:hAnsi="Arial" w:cs="Arial"/>
          <w:b/>
          <w:bCs/>
          <w:caps/>
          <w:sz w:val="22"/>
          <w:szCs w:val="22"/>
          <w:lang w:val="en-GB" w:eastAsia="en-US"/>
        </w:rPr>
        <w:t>Chartered Tax Institute of Malaysia</w:t>
      </w:r>
      <w:r w:rsidRPr="00A04721">
        <w:rPr>
          <w:rFonts w:ascii="Arial" w:hAnsi="Arial" w:cs="Arial"/>
          <w:b/>
          <w:bCs/>
          <w:sz w:val="22"/>
          <w:szCs w:val="22"/>
          <w:lang w:val="en-GB" w:eastAsia="en-US"/>
        </w:rPr>
        <w:t xml:space="preserve"> (225750-T)</w:t>
      </w:r>
    </w:p>
    <w:p w:rsidR="008D375C" w:rsidRPr="00A04721" w:rsidRDefault="008D375C" w:rsidP="008D375C">
      <w:pPr>
        <w:tabs>
          <w:tab w:val="left" w:pos="7200"/>
        </w:tabs>
        <w:overflowPunct w:val="0"/>
        <w:autoSpaceDE w:val="0"/>
        <w:autoSpaceDN w:val="0"/>
        <w:adjustRightInd w:val="0"/>
        <w:jc w:val="right"/>
        <w:rPr>
          <w:rFonts w:ascii="Arial" w:eastAsia="Times New Roman" w:hAnsi="Arial" w:cs="Arial"/>
          <w:b/>
          <w:bCs/>
          <w:color w:val="000000"/>
          <w:sz w:val="22"/>
          <w:szCs w:val="22"/>
          <w:lang w:val="en-GB" w:eastAsia="en-US"/>
        </w:rPr>
      </w:pPr>
    </w:p>
    <w:p w:rsidR="008D375C" w:rsidRPr="00A04721" w:rsidRDefault="008D375C" w:rsidP="008D375C">
      <w:pPr>
        <w:tabs>
          <w:tab w:val="left" w:pos="7200"/>
        </w:tabs>
        <w:overflowPunct w:val="0"/>
        <w:autoSpaceDE w:val="0"/>
        <w:autoSpaceDN w:val="0"/>
        <w:adjustRightInd w:val="0"/>
        <w:spacing w:before="120"/>
        <w:jc w:val="right"/>
        <w:rPr>
          <w:rFonts w:ascii="Arial" w:eastAsia="Times New Roman" w:hAnsi="Arial" w:cs="Arial"/>
          <w:b/>
          <w:bCs/>
          <w:color w:val="000000"/>
          <w:sz w:val="22"/>
          <w:szCs w:val="22"/>
          <w:lang w:val="en-GB" w:eastAsia="en-US"/>
        </w:rPr>
      </w:pPr>
    </w:p>
    <w:p w:rsidR="00F914E1" w:rsidRDefault="00F914E1" w:rsidP="008D375C">
      <w:pPr>
        <w:tabs>
          <w:tab w:val="left" w:pos="7560"/>
        </w:tabs>
        <w:overflowPunct w:val="0"/>
        <w:autoSpaceDE w:val="0"/>
        <w:autoSpaceDN w:val="0"/>
        <w:adjustRightInd w:val="0"/>
        <w:spacing w:after="120"/>
        <w:ind w:right="-29"/>
        <w:jc w:val="both"/>
        <w:rPr>
          <w:rFonts w:ascii="Arial" w:eastAsia="Times New Roman" w:hAnsi="Arial" w:cs="Arial"/>
          <w:b/>
          <w:bCs/>
          <w:color w:val="000000"/>
          <w:sz w:val="20"/>
          <w:szCs w:val="20"/>
          <w:lang w:val="en-GB" w:eastAsia="en-US"/>
        </w:rPr>
      </w:pPr>
    </w:p>
    <w:p w:rsidR="00F914E1" w:rsidRDefault="00F914E1" w:rsidP="008D375C">
      <w:pPr>
        <w:tabs>
          <w:tab w:val="left" w:pos="7560"/>
        </w:tabs>
        <w:overflowPunct w:val="0"/>
        <w:autoSpaceDE w:val="0"/>
        <w:autoSpaceDN w:val="0"/>
        <w:adjustRightInd w:val="0"/>
        <w:spacing w:after="120"/>
        <w:ind w:right="-29"/>
        <w:jc w:val="both"/>
        <w:rPr>
          <w:rFonts w:ascii="Arial" w:eastAsia="Times New Roman" w:hAnsi="Arial" w:cs="Arial"/>
          <w:b/>
          <w:bCs/>
          <w:color w:val="000000"/>
          <w:sz w:val="20"/>
          <w:szCs w:val="20"/>
          <w:lang w:val="en-GB" w:eastAsia="en-US"/>
        </w:rPr>
      </w:pPr>
    </w:p>
    <w:p w:rsidR="008D375C" w:rsidRPr="00CA55CC" w:rsidRDefault="00A3675C" w:rsidP="008D375C">
      <w:pPr>
        <w:tabs>
          <w:tab w:val="left" w:pos="7560"/>
        </w:tabs>
        <w:overflowPunct w:val="0"/>
        <w:autoSpaceDE w:val="0"/>
        <w:autoSpaceDN w:val="0"/>
        <w:adjustRightInd w:val="0"/>
        <w:spacing w:after="120"/>
        <w:ind w:right="-29"/>
        <w:jc w:val="both"/>
        <w:rPr>
          <w:rFonts w:ascii="Arial" w:eastAsia="SimSun" w:hAnsi="Arial" w:cs="Arial"/>
          <w:b/>
          <w:bCs/>
          <w:color w:val="000000"/>
          <w:sz w:val="20"/>
          <w:szCs w:val="20"/>
          <w:lang w:val="en-GB" w:eastAsia="zh-CN"/>
        </w:rPr>
      </w:pPr>
      <w:r>
        <w:rPr>
          <w:rFonts w:ascii="Arial" w:eastAsia="Times New Roman" w:hAnsi="Arial" w:cs="Arial"/>
          <w:b/>
          <w:bCs/>
          <w:color w:val="000000"/>
          <w:sz w:val="20"/>
          <w:szCs w:val="20"/>
          <w:lang w:val="en-GB" w:eastAsia="en-US"/>
        </w:rPr>
        <w:t xml:space="preserve">e-CTIM </w:t>
      </w:r>
      <w:r w:rsidR="008C00B7">
        <w:rPr>
          <w:rFonts w:ascii="Arial" w:eastAsia="Times New Roman" w:hAnsi="Arial" w:cs="Arial"/>
          <w:b/>
          <w:bCs/>
          <w:color w:val="000000"/>
          <w:sz w:val="20"/>
          <w:szCs w:val="20"/>
          <w:lang w:val="en-GB" w:eastAsia="en-US"/>
        </w:rPr>
        <w:t>GEN 20/2017</w:t>
      </w:r>
      <w:r w:rsidR="00330480">
        <w:rPr>
          <w:rFonts w:ascii="Arial" w:eastAsia="SimSun" w:hAnsi="Arial" w:cs="Arial"/>
          <w:b/>
          <w:bCs/>
          <w:color w:val="000000"/>
          <w:sz w:val="20"/>
          <w:szCs w:val="20"/>
          <w:lang w:val="en-GB" w:eastAsia="zh-CN"/>
        </w:rPr>
        <w:t xml:space="preserve">                                          </w:t>
      </w:r>
      <w:r w:rsidR="008D4C78">
        <w:rPr>
          <w:rFonts w:ascii="Arial" w:eastAsia="SimSun" w:hAnsi="Arial" w:cs="Arial"/>
          <w:b/>
          <w:bCs/>
          <w:color w:val="000000"/>
          <w:sz w:val="20"/>
          <w:szCs w:val="20"/>
          <w:lang w:val="en-GB" w:eastAsia="zh-CN"/>
        </w:rPr>
        <w:t xml:space="preserve">                        </w:t>
      </w:r>
      <w:r w:rsidR="00F914E1">
        <w:rPr>
          <w:rFonts w:ascii="Arial" w:eastAsia="SimSun" w:hAnsi="Arial" w:cs="Arial"/>
          <w:b/>
          <w:bCs/>
          <w:color w:val="000000"/>
          <w:sz w:val="20"/>
          <w:szCs w:val="20"/>
          <w:lang w:val="en-GB" w:eastAsia="zh-CN"/>
        </w:rPr>
        <w:t xml:space="preserve">                          </w:t>
      </w:r>
      <w:r w:rsidR="008D4C78">
        <w:rPr>
          <w:rFonts w:ascii="Arial" w:eastAsia="SimSun" w:hAnsi="Arial" w:cs="Arial"/>
          <w:b/>
          <w:bCs/>
          <w:color w:val="000000"/>
          <w:sz w:val="20"/>
          <w:szCs w:val="20"/>
          <w:lang w:val="en-GB" w:eastAsia="zh-CN"/>
        </w:rPr>
        <w:t>13 September</w:t>
      </w:r>
      <w:r w:rsidR="008C00B7">
        <w:rPr>
          <w:rFonts w:ascii="Arial" w:eastAsia="SimSun" w:hAnsi="Arial" w:cs="Arial"/>
          <w:b/>
          <w:bCs/>
          <w:color w:val="000000"/>
          <w:sz w:val="20"/>
          <w:szCs w:val="20"/>
          <w:lang w:val="en-GB" w:eastAsia="zh-CN"/>
        </w:rPr>
        <w:t xml:space="preserve"> </w:t>
      </w:r>
      <w:r w:rsidR="000A1F06">
        <w:rPr>
          <w:rFonts w:ascii="Arial" w:eastAsia="SimSun" w:hAnsi="Arial" w:cs="Arial"/>
          <w:b/>
          <w:bCs/>
          <w:color w:val="000000"/>
          <w:sz w:val="20"/>
          <w:szCs w:val="20"/>
          <w:lang w:val="en-GB" w:eastAsia="zh-CN"/>
        </w:rPr>
        <w:t>2017</w:t>
      </w:r>
    </w:p>
    <w:p w:rsidR="008D375C" w:rsidRPr="00CA55CC" w:rsidRDefault="008D375C" w:rsidP="008D375C">
      <w:pPr>
        <w:spacing w:after="120"/>
        <w:jc w:val="both"/>
        <w:outlineLvl w:val="0"/>
        <w:rPr>
          <w:rFonts w:ascii="Arial" w:hAnsi="Arial" w:cs="Arial"/>
          <w:b/>
          <w:bCs/>
          <w:sz w:val="20"/>
          <w:szCs w:val="20"/>
        </w:rPr>
      </w:pPr>
    </w:p>
    <w:p w:rsidR="008D375C" w:rsidRPr="009820A7" w:rsidRDefault="00954B21" w:rsidP="008D375C">
      <w:pPr>
        <w:pBdr>
          <w:bottom w:val="single" w:sz="12" w:space="1" w:color="auto"/>
        </w:pBdr>
        <w:spacing w:after="120"/>
        <w:jc w:val="both"/>
        <w:outlineLvl w:val="0"/>
        <w:rPr>
          <w:rFonts w:ascii="Arial" w:hAnsi="Arial" w:cs="Arial"/>
          <w:b/>
          <w:bCs/>
        </w:rPr>
      </w:pPr>
      <w:r w:rsidRPr="009820A7">
        <w:rPr>
          <w:rFonts w:ascii="Arial" w:hAnsi="Arial" w:cs="Arial"/>
          <w:b/>
          <w:bCs/>
        </w:rPr>
        <w:t xml:space="preserve">TO ALL </w:t>
      </w:r>
      <w:r w:rsidR="008D375C" w:rsidRPr="009820A7">
        <w:rPr>
          <w:rFonts w:ascii="Arial" w:hAnsi="Arial" w:cs="Arial"/>
          <w:b/>
          <w:bCs/>
        </w:rPr>
        <w:t>MEMBERS</w:t>
      </w:r>
    </w:p>
    <w:p w:rsidR="009820A7" w:rsidRDefault="009820A7" w:rsidP="008D375C">
      <w:pPr>
        <w:spacing w:after="120"/>
        <w:jc w:val="both"/>
        <w:outlineLvl w:val="0"/>
        <w:rPr>
          <w:rFonts w:ascii="Arial" w:hAnsi="Arial" w:cs="Arial"/>
          <w:b/>
          <w:bCs/>
          <w:sz w:val="20"/>
          <w:szCs w:val="20"/>
        </w:rPr>
      </w:pPr>
    </w:p>
    <w:p w:rsidR="009820A7" w:rsidRPr="009820A7" w:rsidRDefault="009820A7" w:rsidP="008D375C">
      <w:pPr>
        <w:pBdr>
          <w:bottom w:val="single" w:sz="12" w:space="1" w:color="auto"/>
        </w:pBdr>
        <w:spacing w:after="120"/>
        <w:jc w:val="both"/>
        <w:outlineLvl w:val="0"/>
        <w:rPr>
          <w:rFonts w:ascii="Arial" w:hAnsi="Arial" w:cs="Arial"/>
          <w:b/>
          <w:bCs/>
        </w:rPr>
      </w:pPr>
      <w:r w:rsidRPr="009820A7">
        <w:rPr>
          <w:rFonts w:ascii="Arial" w:hAnsi="Arial" w:cs="Arial"/>
          <w:b/>
          <w:bCs/>
        </w:rPr>
        <w:t>JOMPAY PAYMENT FACILITY</w:t>
      </w:r>
    </w:p>
    <w:p w:rsidR="009820A7" w:rsidRDefault="009820A7" w:rsidP="008D375C">
      <w:pPr>
        <w:pBdr>
          <w:bottom w:val="single" w:sz="12" w:space="1" w:color="auto"/>
        </w:pBdr>
        <w:spacing w:after="120"/>
        <w:jc w:val="both"/>
        <w:outlineLvl w:val="0"/>
        <w:rPr>
          <w:rFonts w:ascii="Arial" w:hAnsi="Arial" w:cs="Arial"/>
          <w:b/>
          <w:bCs/>
          <w:sz w:val="20"/>
          <w:szCs w:val="20"/>
        </w:rPr>
      </w:pPr>
    </w:p>
    <w:p w:rsidR="008C00B7" w:rsidRDefault="008C00B7" w:rsidP="008D375C">
      <w:pPr>
        <w:spacing w:after="120"/>
        <w:jc w:val="both"/>
        <w:outlineLvl w:val="0"/>
        <w:rPr>
          <w:rFonts w:ascii="Arial" w:hAnsi="Arial" w:cs="Arial"/>
          <w:b/>
          <w:bCs/>
          <w:sz w:val="20"/>
          <w:szCs w:val="20"/>
        </w:rPr>
      </w:pPr>
    </w:p>
    <w:p w:rsidR="007050F9" w:rsidRPr="009820A7" w:rsidRDefault="009820A7" w:rsidP="007050F9">
      <w:pPr>
        <w:jc w:val="both"/>
        <w:rPr>
          <w:rFonts w:ascii="Arial" w:hAnsi="Arial" w:cs="Arial"/>
          <w:sz w:val="22"/>
          <w:szCs w:val="22"/>
        </w:rPr>
      </w:pPr>
      <w:r w:rsidRPr="009820A7">
        <w:rPr>
          <w:rFonts w:ascii="Arial" w:hAnsi="Arial" w:cs="Arial"/>
          <w:sz w:val="22"/>
          <w:szCs w:val="22"/>
        </w:rPr>
        <w:t>The institute is pleased</w:t>
      </w:r>
      <w:r w:rsidR="007050F9" w:rsidRPr="009820A7">
        <w:rPr>
          <w:rFonts w:ascii="Arial" w:hAnsi="Arial" w:cs="Arial"/>
          <w:sz w:val="22"/>
          <w:szCs w:val="22"/>
        </w:rPr>
        <w:t xml:space="preserve"> to inform members that the online payment facility for CPD events and membership subscriptions has been enhanced with the introduction of the Jompay payment facility.</w:t>
      </w:r>
      <w:bookmarkStart w:id="0" w:name="_GoBack"/>
      <w:bookmarkEnd w:id="0"/>
    </w:p>
    <w:p w:rsidR="007050F9" w:rsidRPr="009820A7" w:rsidRDefault="007050F9" w:rsidP="007050F9">
      <w:pPr>
        <w:jc w:val="both"/>
        <w:rPr>
          <w:rFonts w:ascii="Arial" w:hAnsi="Arial" w:cs="Arial"/>
          <w:sz w:val="22"/>
          <w:szCs w:val="22"/>
        </w:rPr>
      </w:pPr>
    </w:p>
    <w:p w:rsidR="007050F9" w:rsidRPr="009820A7" w:rsidRDefault="007050F9" w:rsidP="007050F9">
      <w:pPr>
        <w:rPr>
          <w:rFonts w:ascii="Arial" w:hAnsi="Arial" w:cs="Arial"/>
          <w:sz w:val="22"/>
          <w:szCs w:val="22"/>
        </w:rPr>
      </w:pPr>
      <w:r w:rsidRPr="009820A7">
        <w:rPr>
          <w:rFonts w:ascii="Arial" w:hAnsi="Arial" w:cs="Arial"/>
          <w:sz w:val="22"/>
          <w:szCs w:val="22"/>
        </w:rPr>
        <w:t>Please note the following relevant details when making payment using Jompay.</w:t>
      </w:r>
    </w:p>
    <w:p w:rsidR="007050F9" w:rsidRPr="009820A7" w:rsidRDefault="007050F9" w:rsidP="007050F9">
      <w:pPr>
        <w:rPr>
          <w:rFonts w:ascii="Arial" w:hAnsi="Arial" w:cs="Arial"/>
          <w:sz w:val="22"/>
          <w:szCs w:val="22"/>
        </w:rPr>
      </w:pPr>
    </w:p>
    <w:tbl>
      <w:tblPr>
        <w:tblStyle w:val="TableGrid"/>
        <w:tblW w:w="0" w:type="auto"/>
        <w:tblLook w:val="04A0" w:firstRow="1" w:lastRow="0" w:firstColumn="1" w:lastColumn="0" w:noHBand="0" w:noVBand="1"/>
      </w:tblPr>
      <w:tblGrid>
        <w:gridCol w:w="1271"/>
        <w:gridCol w:w="3402"/>
        <w:gridCol w:w="2552"/>
        <w:gridCol w:w="1791"/>
      </w:tblGrid>
      <w:tr w:rsidR="007050F9" w:rsidRPr="009820A7" w:rsidTr="005B5D41">
        <w:tc>
          <w:tcPr>
            <w:tcW w:w="1271" w:type="dxa"/>
          </w:tcPr>
          <w:p w:rsidR="007050F9" w:rsidRPr="009820A7" w:rsidRDefault="007D1E35" w:rsidP="005B5D41">
            <w:pPr>
              <w:jc w:val="center"/>
              <w:rPr>
                <w:rFonts w:ascii="Arial" w:hAnsi="Arial" w:cs="Arial"/>
                <w:b/>
                <w:sz w:val="22"/>
                <w:szCs w:val="22"/>
              </w:rPr>
            </w:pPr>
            <w:r>
              <w:rPr>
                <w:rFonts w:ascii="Arial" w:hAnsi="Arial" w:cs="Arial"/>
                <w:b/>
                <w:sz w:val="22"/>
                <w:szCs w:val="22"/>
              </w:rPr>
              <w:t>Biller</w:t>
            </w:r>
            <w:r w:rsidR="007050F9" w:rsidRPr="009820A7">
              <w:rPr>
                <w:rFonts w:ascii="Arial" w:hAnsi="Arial" w:cs="Arial"/>
                <w:b/>
                <w:sz w:val="22"/>
                <w:szCs w:val="22"/>
              </w:rPr>
              <w:t xml:space="preserve"> Code</w:t>
            </w:r>
          </w:p>
        </w:tc>
        <w:tc>
          <w:tcPr>
            <w:tcW w:w="3402" w:type="dxa"/>
          </w:tcPr>
          <w:p w:rsidR="007050F9" w:rsidRPr="009820A7" w:rsidRDefault="007050F9" w:rsidP="005B5D41">
            <w:pPr>
              <w:jc w:val="center"/>
              <w:rPr>
                <w:rFonts w:ascii="Arial" w:hAnsi="Arial" w:cs="Arial"/>
                <w:b/>
                <w:sz w:val="22"/>
                <w:szCs w:val="22"/>
              </w:rPr>
            </w:pPr>
            <w:r w:rsidRPr="009820A7">
              <w:rPr>
                <w:rFonts w:ascii="Arial" w:hAnsi="Arial" w:cs="Arial"/>
                <w:b/>
                <w:sz w:val="22"/>
                <w:szCs w:val="22"/>
              </w:rPr>
              <w:t>Biller Code Name</w:t>
            </w:r>
          </w:p>
        </w:tc>
        <w:tc>
          <w:tcPr>
            <w:tcW w:w="2552" w:type="dxa"/>
          </w:tcPr>
          <w:p w:rsidR="007050F9" w:rsidRPr="009820A7" w:rsidRDefault="007050F9" w:rsidP="005B5D41">
            <w:pPr>
              <w:jc w:val="center"/>
              <w:rPr>
                <w:rFonts w:ascii="Arial" w:hAnsi="Arial" w:cs="Arial"/>
                <w:b/>
                <w:sz w:val="22"/>
                <w:szCs w:val="22"/>
              </w:rPr>
            </w:pPr>
            <w:r w:rsidRPr="009820A7">
              <w:rPr>
                <w:rFonts w:ascii="Arial" w:hAnsi="Arial" w:cs="Arial"/>
                <w:b/>
                <w:sz w:val="22"/>
                <w:szCs w:val="22"/>
              </w:rPr>
              <w:t>Ref 1</w:t>
            </w:r>
          </w:p>
        </w:tc>
        <w:tc>
          <w:tcPr>
            <w:tcW w:w="1791" w:type="dxa"/>
          </w:tcPr>
          <w:p w:rsidR="007050F9" w:rsidRPr="009820A7" w:rsidRDefault="007050F9" w:rsidP="005B5D41">
            <w:pPr>
              <w:jc w:val="center"/>
              <w:rPr>
                <w:rFonts w:ascii="Arial" w:hAnsi="Arial" w:cs="Arial"/>
                <w:b/>
                <w:sz w:val="22"/>
                <w:szCs w:val="22"/>
              </w:rPr>
            </w:pPr>
            <w:r w:rsidRPr="009820A7">
              <w:rPr>
                <w:rFonts w:ascii="Arial" w:hAnsi="Arial" w:cs="Arial"/>
                <w:b/>
                <w:sz w:val="22"/>
                <w:szCs w:val="22"/>
              </w:rPr>
              <w:t>Ref 2</w:t>
            </w:r>
          </w:p>
        </w:tc>
      </w:tr>
      <w:tr w:rsidR="007050F9" w:rsidRPr="009820A7" w:rsidTr="005B5D41">
        <w:tc>
          <w:tcPr>
            <w:tcW w:w="1271" w:type="dxa"/>
          </w:tcPr>
          <w:p w:rsidR="007050F9" w:rsidRPr="009820A7" w:rsidRDefault="007050F9" w:rsidP="005B5D41">
            <w:pPr>
              <w:jc w:val="center"/>
              <w:rPr>
                <w:rFonts w:ascii="Arial" w:hAnsi="Arial" w:cs="Arial"/>
                <w:sz w:val="22"/>
                <w:szCs w:val="22"/>
              </w:rPr>
            </w:pPr>
            <w:r w:rsidRPr="009820A7">
              <w:rPr>
                <w:rFonts w:ascii="Arial" w:hAnsi="Arial" w:cs="Arial"/>
                <w:sz w:val="22"/>
                <w:szCs w:val="22"/>
              </w:rPr>
              <w:t>21071</w:t>
            </w:r>
          </w:p>
        </w:tc>
        <w:tc>
          <w:tcPr>
            <w:tcW w:w="3402" w:type="dxa"/>
          </w:tcPr>
          <w:p w:rsidR="007050F9" w:rsidRPr="009820A7" w:rsidRDefault="007050F9" w:rsidP="005B5D41">
            <w:pPr>
              <w:rPr>
                <w:rFonts w:ascii="Arial" w:hAnsi="Arial" w:cs="Arial"/>
                <w:sz w:val="22"/>
                <w:szCs w:val="22"/>
              </w:rPr>
            </w:pPr>
            <w:r w:rsidRPr="009820A7">
              <w:rPr>
                <w:rFonts w:ascii="Arial" w:hAnsi="Arial" w:cs="Arial"/>
                <w:sz w:val="22"/>
                <w:szCs w:val="22"/>
              </w:rPr>
              <w:t>CTIM-Membership/Examination</w:t>
            </w:r>
          </w:p>
        </w:tc>
        <w:tc>
          <w:tcPr>
            <w:tcW w:w="2552" w:type="dxa"/>
          </w:tcPr>
          <w:p w:rsidR="007050F9" w:rsidRPr="009820A7" w:rsidRDefault="007050F9" w:rsidP="005B5D41">
            <w:pPr>
              <w:rPr>
                <w:rFonts w:ascii="Arial" w:hAnsi="Arial" w:cs="Arial"/>
                <w:sz w:val="22"/>
                <w:szCs w:val="22"/>
              </w:rPr>
            </w:pPr>
            <w:r w:rsidRPr="009820A7">
              <w:rPr>
                <w:rFonts w:ascii="Arial" w:hAnsi="Arial" w:cs="Arial"/>
                <w:sz w:val="22"/>
                <w:szCs w:val="22"/>
              </w:rPr>
              <w:t>Member Code/Student Code/Name</w:t>
            </w:r>
          </w:p>
        </w:tc>
        <w:tc>
          <w:tcPr>
            <w:tcW w:w="1791" w:type="dxa"/>
          </w:tcPr>
          <w:p w:rsidR="007050F9" w:rsidRPr="009820A7" w:rsidRDefault="007050F9" w:rsidP="005B5D41">
            <w:pPr>
              <w:rPr>
                <w:rFonts w:ascii="Arial" w:hAnsi="Arial" w:cs="Arial"/>
                <w:sz w:val="22"/>
                <w:szCs w:val="22"/>
              </w:rPr>
            </w:pPr>
            <w:r w:rsidRPr="009820A7">
              <w:rPr>
                <w:rFonts w:ascii="Arial" w:hAnsi="Arial" w:cs="Arial"/>
                <w:sz w:val="22"/>
                <w:szCs w:val="22"/>
              </w:rPr>
              <w:t>Mobile Number</w:t>
            </w:r>
          </w:p>
        </w:tc>
      </w:tr>
      <w:tr w:rsidR="007050F9" w:rsidRPr="009820A7" w:rsidTr="005B5D41">
        <w:tc>
          <w:tcPr>
            <w:tcW w:w="1271" w:type="dxa"/>
          </w:tcPr>
          <w:p w:rsidR="007050F9" w:rsidRPr="009820A7" w:rsidRDefault="007050F9" w:rsidP="005B5D41">
            <w:pPr>
              <w:jc w:val="center"/>
              <w:rPr>
                <w:rFonts w:ascii="Arial" w:hAnsi="Arial" w:cs="Arial"/>
                <w:sz w:val="22"/>
                <w:szCs w:val="22"/>
              </w:rPr>
            </w:pPr>
            <w:r w:rsidRPr="009820A7">
              <w:rPr>
                <w:rFonts w:ascii="Arial" w:hAnsi="Arial" w:cs="Arial"/>
                <w:sz w:val="22"/>
                <w:szCs w:val="22"/>
              </w:rPr>
              <w:t>21790</w:t>
            </w:r>
          </w:p>
        </w:tc>
        <w:tc>
          <w:tcPr>
            <w:tcW w:w="3402" w:type="dxa"/>
          </w:tcPr>
          <w:p w:rsidR="007050F9" w:rsidRPr="009820A7" w:rsidRDefault="007050F9" w:rsidP="005B5D41">
            <w:pPr>
              <w:rPr>
                <w:rFonts w:ascii="Arial" w:hAnsi="Arial" w:cs="Arial"/>
                <w:sz w:val="22"/>
                <w:szCs w:val="22"/>
              </w:rPr>
            </w:pPr>
            <w:r w:rsidRPr="009820A7">
              <w:rPr>
                <w:rFonts w:ascii="Arial" w:hAnsi="Arial" w:cs="Arial"/>
                <w:sz w:val="22"/>
                <w:szCs w:val="22"/>
              </w:rPr>
              <w:t>CTIM-CPE-Event/Sem/W’shop/GST</w:t>
            </w:r>
          </w:p>
        </w:tc>
        <w:tc>
          <w:tcPr>
            <w:tcW w:w="2552" w:type="dxa"/>
          </w:tcPr>
          <w:p w:rsidR="007050F9" w:rsidRPr="009820A7" w:rsidRDefault="007050F9" w:rsidP="005B5D41">
            <w:pPr>
              <w:rPr>
                <w:rFonts w:ascii="Arial" w:hAnsi="Arial" w:cs="Arial"/>
                <w:sz w:val="22"/>
                <w:szCs w:val="22"/>
              </w:rPr>
            </w:pPr>
            <w:r w:rsidRPr="009820A7">
              <w:rPr>
                <w:rFonts w:ascii="Arial" w:hAnsi="Arial" w:cs="Arial"/>
                <w:sz w:val="22"/>
                <w:szCs w:val="22"/>
              </w:rPr>
              <w:t>Event Code</w:t>
            </w:r>
          </w:p>
        </w:tc>
        <w:tc>
          <w:tcPr>
            <w:tcW w:w="1791" w:type="dxa"/>
          </w:tcPr>
          <w:p w:rsidR="007050F9" w:rsidRPr="009820A7" w:rsidRDefault="007050F9" w:rsidP="005B5D41">
            <w:pPr>
              <w:rPr>
                <w:rFonts w:ascii="Arial" w:hAnsi="Arial" w:cs="Arial"/>
                <w:sz w:val="22"/>
                <w:szCs w:val="22"/>
              </w:rPr>
            </w:pPr>
            <w:r w:rsidRPr="009820A7">
              <w:rPr>
                <w:rFonts w:ascii="Arial" w:hAnsi="Arial" w:cs="Arial"/>
                <w:sz w:val="22"/>
                <w:szCs w:val="22"/>
              </w:rPr>
              <w:t>Mobile Number</w:t>
            </w:r>
          </w:p>
        </w:tc>
      </w:tr>
      <w:tr w:rsidR="007050F9" w:rsidRPr="009820A7" w:rsidTr="005B5D41">
        <w:tc>
          <w:tcPr>
            <w:tcW w:w="1271" w:type="dxa"/>
          </w:tcPr>
          <w:p w:rsidR="007050F9" w:rsidRPr="009820A7" w:rsidRDefault="007050F9" w:rsidP="005B5D41">
            <w:pPr>
              <w:jc w:val="center"/>
              <w:rPr>
                <w:rFonts w:ascii="Arial" w:hAnsi="Arial" w:cs="Arial"/>
                <w:sz w:val="22"/>
                <w:szCs w:val="22"/>
              </w:rPr>
            </w:pPr>
            <w:r w:rsidRPr="009820A7">
              <w:rPr>
                <w:rFonts w:ascii="Arial" w:hAnsi="Arial" w:cs="Arial"/>
                <w:sz w:val="22"/>
                <w:szCs w:val="22"/>
              </w:rPr>
              <w:t>78659</w:t>
            </w:r>
          </w:p>
        </w:tc>
        <w:tc>
          <w:tcPr>
            <w:tcW w:w="3402" w:type="dxa"/>
          </w:tcPr>
          <w:p w:rsidR="007050F9" w:rsidRPr="009820A7" w:rsidRDefault="007050F9" w:rsidP="005B5D41">
            <w:pPr>
              <w:rPr>
                <w:rFonts w:ascii="Arial" w:hAnsi="Arial" w:cs="Arial"/>
                <w:sz w:val="22"/>
                <w:szCs w:val="22"/>
              </w:rPr>
            </w:pPr>
            <w:r w:rsidRPr="009820A7">
              <w:rPr>
                <w:rFonts w:ascii="Arial" w:hAnsi="Arial" w:cs="Arial"/>
                <w:sz w:val="22"/>
                <w:szCs w:val="22"/>
              </w:rPr>
              <w:t>CTIM-NTC-National Tax Conference</w:t>
            </w:r>
          </w:p>
        </w:tc>
        <w:tc>
          <w:tcPr>
            <w:tcW w:w="2552" w:type="dxa"/>
          </w:tcPr>
          <w:p w:rsidR="007050F9" w:rsidRPr="009820A7" w:rsidRDefault="007050F9" w:rsidP="005B5D41">
            <w:pPr>
              <w:rPr>
                <w:rFonts w:ascii="Arial" w:hAnsi="Arial" w:cs="Arial"/>
                <w:sz w:val="22"/>
                <w:szCs w:val="22"/>
              </w:rPr>
            </w:pPr>
            <w:r w:rsidRPr="009820A7">
              <w:rPr>
                <w:rFonts w:ascii="Arial" w:hAnsi="Arial" w:cs="Arial"/>
                <w:sz w:val="22"/>
                <w:szCs w:val="22"/>
              </w:rPr>
              <w:t>NTC2017</w:t>
            </w:r>
          </w:p>
        </w:tc>
        <w:tc>
          <w:tcPr>
            <w:tcW w:w="1791" w:type="dxa"/>
          </w:tcPr>
          <w:p w:rsidR="007050F9" w:rsidRPr="009820A7" w:rsidRDefault="007050F9" w:rsidP="005B5D41">
            <w:pPr>
              <w:rPr>
                <w:rFonts w:ascii="Arial" w:hAnsi="Arial" w:cs="Arial"/>
                <w:sz w:val="22"/>
                <w:szCs w:val="22"/>
              </w:rPr>
            </w:pPr>
            <w:r w:rsidRPr="009820A7">
              <w:rPr>
                <w:rFonts w:ascii="Arial" w:hAnsi="Arial" w:cs="Arial"/>
                <w:sz w:val="22"/>
                <w:szCs w:val="22"/>
              </w:rPr>
              <w:t>Mobile Number</w:t>
            </w:r>
          </w:p>
        </w:tc>
      </w:tr>
    </w:tbl>
    <w:p w:rsidR="007050F9" w:rsidRPr="009820A7" w:rsidRDefault="007050F9" w:rsidP="007050F9">
      <w:pPr>
        <w:rPr>
          <w:rFonts w:ascii="Arial" w:hAnsi="Arial" w:cs="Arial"/>
          <w:sz w:val="22"/>
          <w:szCs w:val="22"/>
        </w:rPr>
      </w:pPr>
    </w:p>
    <w:p w:rsidR="008C00B7" w:rsidRPr="009820A7" w:rsidRDefault="009820A7" w:rsidP="008D375C">
      <w:pPr>
        <w:spacing w:after="120"/>
        <w:jc w:val="both"/>
        <w:outlineLvl w:val="0"/>
        <w:rPr>
          <w:rFonts w:ascii="Arial" w:hAnsi="Arial" w:cs="Arial"/>
          <w:bCs/>
          <w:sz w:val="22"/>
          <w:szCs w:val="22"/>
        </w:rPr>
      </w:pPr>
      <w:r w:rsidRPr="009820A7">
        <w:rPr>
          <w:rFonts w:ascii="Arial" w:hAnsi="Arial" w:cs="Arial"/>
          <w:bCs/>
          <w:sz w:val="22"/>
          <w:szCs w:val="22"/>
        </w:rPr>
        <w:t>Members are encouraged to use this payment facility.</w:t>
      </w:r>
    </w:p>
    <w:p w:rsidR="001706A6" w:rsidRDefault="001706A6"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F914E1" w:rsidRDefault="00F914E1" w:rsidP="00C02D4C">
      <w:pPr>
        <w:jc w:val="both"/>
        <w:rPr>
          <w:rFonts w:ascii="Arial" w:hAnsi="Arial" w:cs="Arial"/>
          <w:b/>
          <w:bCs/>
          <w:sz w:val="16"/>
          <w:szCs w:val="16"/>
        </w:rPr>
      </w:pPr>
    </w:p>
    <w:p w:rsidR="00C02D4C" w:rsidRDefault="00C02D4C" w:rsidP="00C02D4C">
      <w:pPr>
        <w:jc w:val="both"/>
        <w:rPr>
          <w:rFonts w:ascii="Arial" w:hAnsi="Arial" w:cs="Arial"/>
          <w:b/>
          <w:bCs/>
          <w:sz w:val="16"/>
          <w:szCs w:val="16"/>
          <w:vertAlign w:val="subscript"/>
        </w:rPr>
      </w:pPr>
      <w:r>
        <w:rPr>
          <w:rFonts w:ascii="Arial" w:hAnsi="Arial" w:cs="Arial"/>
          <w:b/>
          <w:bCs/>
          <w:sz w:val="16"/>
          <w:szCs w:val="16"/>
        </w:rPr>
        <w:t xml:space="preserve">Disclaimer </w:t>
      </w:r>
    </w:p>
    <w:p w:rsidR="00C02D4C" w:rsidRDefault="00C02D4C" w:rsidP="0007403C">
      <w:pPr>
        <w:jc w:val="both"/>
      </w:pPr>
      <w:r>
        <w:rPr>
          <w:rFonts w:ascii="Arial" w:hAnsi="Arial" w:cs="Arial"/>
          <w:sz w:val="16"/>
          <w:szCs w:val="16"/>
        </w:rPr>
        <w:t>This document is meant for the members of the Chartered Tax Institute of Malaysia (</w:t>
      </w:r>
      <w:r w:rsidR="0007403C">
        <w:rPr>
          <w:rFonts w:ascii="Arial" w:hAnsi="Arial" w:cs="Arial"/>
          <w:sz w:val="16"/>
          <w:szCs w:val="16"/>
        </w:rPr>
        <w:t xml:space="preserve">CTIM) only. CTIM has taken all </w:t>
      </w:r>
      <w:r>
        <w:rPr>
          <w:rFonts w:ascii="Arial" w:hAnsi="Arial" w:cs="Arial"/>
          <w:sz w:val="16"/>
          <w:szCs w:val="16"/>
        </w:rPr>
        <w:t>reasonable care in the preparation and compilation of the information contained in this e-CTIM. CTIM herein expressly disclaims all and any liability or responsibility to any person(s) for any errors or omissions in reliance whether wholly or partially, upon the whole or any part of this e-CTIM</w:t>
      </w:r>
    </w:p>
    <w:sectPr w:rsidR="00C02D4C" w:rsidSect="00E64B87">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7A" w:rsidRDefault="0099217A" w:rsidP="00A816CA">
      <w:r>
        <w:separator/>
      </w:r>
    </w:p>
  </w:endnote>
  <w:endnote w:type="continuationSeparator" w:id="0">
    <w:p w:rsidR="0099217A" w:rsidRDefault="0099217A" w:rsidP="00A8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7A" w:rsidRDefault="0099217A" w:rsidP="00A816CA">
      <w:r>
        <w:separator/>
      </w:r>
    </w:p>
  </w:footnote>
  <w:footnote w:type="continuationSeparator" w:id="0">
    <w:p w:rsidR="0099217A" w:rsidRDefault="0099217A" w:rsidP="00A81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A069E"/>
    <w:multiLevelType w:val="multilevel"/>
    <w:tmpl w:val="35FA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5C"/>
    <w:rsid w:val="000240DF"/>
    <w:rsid w:val="0007403C"/>
    <w:rsid w:val="000978C3"/>
    <w:rsid w:val="000A1F06"/>
    <w:rsid w:val="000F5E5D"/>
    <w:rsid w:val="00144C40"/>
    <w:rsid w:val="001633CC"/>
    <w:rsid w:val="001706A6"/>
    <w:rsid w:val="001C3D6C"/>
    <w:rsid w:val="002048BE"/>
    <w:rsid w:val="00207642"/>
    <w:rsid w:val="00293A68"/>
    <w:rsid w:val="002A0158"/>
    <w:rsid w:val="002D662C"/>
    <w:rsid w:val="00330480"/>
    <w:rsid w:val="003428E2"/>
    <w:rsid w:val="003B41DC"/>
    <w:rsid w:val="003C17D0"/>
    <w:rsid w:val="003D0483"/>
    <w:rsid w:val="0040257F"/>
    <w:rsid w:val="00433C49"/>
    <w:rsid w:val="00477DB9"/>
    <w:rsid w:val="004836FA"/>
    <w:rsid w:val="004A69A9"/>
    <w:rsid w:val="004D3A92"/>
    <w:rsid w:val="005049E4"/>
    <w:rsid w:val="0051779C"/>
    <w:rsid w:val="00530630"/>
    <w:rsid w:val="005340A5"/>
    <w:rsid w:val="00561B66"/>
    <w:rsid w:val="00587781"/>
    <w:rsid w:val="005E7C0D"/>
    <w:rsid w:val="006058D8"/>
    <w:rsid w:val="006378F2"/>
    <w:rsid w:val="0065039B"/>
    <w:rsid w:val="0066290A"/>
    <w:rsid w:val="00664CEF"/>
    <w:rsid w:val="00673C0C"/>
    <w:rsid w:val="006A03C8"/>
    <w:rsid w:val="006C66E2"/>
    <w:rsid w:val="007050F9"/>
    <w:rsid w:val="00781459"/>
    <w:rsid w:val="007856E2"/>
    <w:rsid w:val="00785FAF"/>
    <w:rsid w:val="007D1E35"/>
    <w:rsid w:val="00823261"/>
    <w:rsid w:val="00854C00"/>
    <w:rsid w:val="008A4245"/>
    <w:rsid w:val="008A7DC9"/>
    <w:rsid w:val="008C00B7"/>
    <w:rsid w:val="008C56BF"/>
    <w:rsid w:val="008D375C"/>
    <w:rsid w:val="008D4C78"/>
    <w:rsid w:val="008E5581"/>
    <w:rsid w:val="008F4B7D"/>
    <w:rsid w:val="00907319"/>
    <w:rsid w:val="009150D1"/>
    <w:rsid w:val="00941596"/>
    <w:rsid w:val="00947E37"/>
    <w:rsid w:val="00954B21"/>
    <w:rsid w:val="00971BCD"/>
    <w:rsid w:val="009806B4"/>
    <w:rsid w:val="009820A7"/>
    <w:rsid w:val="009832AC"/>
    <w:rsid w:val="0099217A"/>
    <w:rsid w:val="009A71E0"/>
    <w:rsid w:val="009D5C0C"/>
    <w:rsid w:val="009F0737"/>
    <w:rsid w:val="00A00D0E"/>
    <w:rsid w:val="00A077AD"/>
    <w:rsid w:val="00A0799C"/>
    <w:rsid w:val="00A365E1"/>
    <w:rsid w:val="00A3675C"/>
    <w:rsid w:val="00A36B48"/>
    <w:rsid w:val="00A46857"/>
    <w:rsid w:val="00A816CA"/>
    <w:rsid w:val="00AB624E"/>
    <w:rsid w:val="00AC36A4"/>
    <w:rsid w:val="00B521F7"/>
    <w:rsid w:val="00B57C73"/>
    <w:rsid w:val="00BA3A07"/>
    <w:rsid w:val="00BF4D2C"/>
    <w:rsid w:val="00C02D4C"/>
    <w:rsid w:val="00C3074D"/>
    <w:rsid w:val="00C61AF9"/>
    <w:rsid w:val="00C773FD"/>
    <w:rsid w:val="00CF2450"/>
    <w:rsid w:val="00D022ED"/>
    <w:rsid w:val="00D0410C"/>
    <w:rsid w:val="00D27CD3"/>
    <w:rsid w:val="00D3189B"/>
    <w:rsid w:val="00D40238"/>
    <w:rsid w:val="00DB0CAF"/>
    <w:rsid w:val="00DB344A"/>
    <w:rsid w:val="00E04FFA"/>
    <w:rsid w:val="00E12D29"/>
    <w:rsid w:val="00E176B6"/>
    <w:rsid w:val="00E229AD"/>
    <w:rsid w:val="00E3694C"/>
    <w:rsid w:val="00E4654E"/>
    <w:rsid w:val="00E642DD"/>
    <w:rsid w:val="00E64B87"/>
    <w:rsid w:val="00E82FEC"/>
    <w:rsid w:val="00EA538A"/>
    <w:rsid w:val="00EC37B4"/>
    <w:rsid w:val="00EE5394"/>
    <w:rsid w:val="00F1181C"/>
    <w:rsid w:val="00F56BCC"/>
    <w:rsid w:val="00F7719F"/>
    <w:rsid w:val="00F9038B"/>
    <w:rsid w:val="00F914E1"/>
    <w:rsid w:val="00FB37EE"/>
    <w:rsid w:val="00FB70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7E269-69A2-4676-9BCA-20F28F27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5C"/>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75C"/>
    <w:rPr>
      <w:color w:val="0000FF"/>
      <w:u w:val="single"/>
    </w:rPr>
  </w:style>
  <w:style w:type="character" w:styleId="Emphasis">
    <w:name w:val="Emphasis"/>
    <w:basedOn w:val="DefaultParagraphFont"/>
    <w:uiPriority w:val="20"/>
    <w:qFormat/>
    <w:rsid w:val="008D375C"/>
    <w:rPr>
      <w:i/>
      <w:iCs/>
    </w:rPr>
  </w:style>
  <w:style w:type="character" w:styleId="Strong">
    <w:name w:val="Strong"/>
    <w:basedOn w:val="DefaultParagraphFont"/>
    <w:uiPriority w:val="22"/>
    <w:qFormat/>
    <w:rsid w:val="008D375C"/>
    <w:rPr>
      <w:b/>
      <w:bCs/>
    </w:rPr>
  </w:style>
  <w:style w:type="paragraph" w:styleId="NoSpacing">
    <w:name w:val="No Spacing"/>
    <w:uiPriority w:val="1"/>
    <w:qFormat/>
    <w:rsid w:val="008D375C"/>
    <w:pPr>
      <w:spacing w:after="0" w:line="240" w:lineRule="auto"/>
    </w:pPr>
    <w:rPr>
      <w:rFonts w:ascii="Times New Roman" w:hAnsi="Times New Roman" w:cs="Times New Roman"/>
      <w:sz w:val="24"/>
      <w:szCs w:val="24"/>
      <w:lang w:eastAsia="en-MY"/>
    </w:rPr>
  </w:style>
  <w:style w:type="character" w:styleId="FollowedHyperlink">
    <w:name w:val="FollowedHyperlink"/>
    <w:basedOn w:val="DefaultParagraphFont"/>
    <w:uiPriority w:val="99"/>
    <w:semiHidden/>
    <w:unhideWhenUsed/>
    <w:rsid w:val="00477DB9"/>
    <w:rPr>
      <w:color w:val="800080" w:themeColor="followedHyperlink"/>
      <w:u w:val="single"/>
    </w:rPr>
  </w:style>
  <w:style w:type="paragraph" w:styleId="Header">
    <w:name w:val="header"/>
    <w:basedOn w:val="Normal"/>
    <w:link w:val="HeaderChar"/>
    <w:uiPriority w:val="99"/>
    <w:unhideWhenUsed/>
    <w:rsid w:val="00A816CA"/>
    <w:pPr>
      <w:tabs>
        <w:tab w:val="center" w:pos="4513"/>
        <w:tab w:val="right" w:pos="9026"/>
      </w:tabs>
    </w:pPr>
  </w:style>
  <w:style w:type="character" w:customStyle="1" w:styleId="HeaderChar">
    <w:name w:val="Header Char"/>
    <w:basedOn w:val="DefaultParagraphFont"/>
    <w:link w:val="Header"/>
    <w:uiPriority w:val="99"/>
    <w:rsid w:val="00A816CA"/>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A816CA"/>
    <w:pPr>
      <w:tabs>
        <w:tab w:val="center" w:pos="4513"/>
        <w:tab w:val="right" w:pos="9026"/>
      </w:tabs>
    </w:pPr>
  </w:style>
  <w:style w:type="character" w:customStyle="1" w:styleId="FooterChar">
    <w:name w:val="Footer Char"/>
    <w:basedOn w:val="DefaultParagraphFont"/>
    <w:link w:val="Footer"/>
    <w:uiPriority w:val="99"/>
    <w:rsid w:val="00A816CA"/>
    <w:rPr>
      <w:rFonts w:ascii="Times New Roman" w:eastAsia="MS Mincho" w:hAnsi="Times New Roman" w:cs="Times New Roman"/>
      <w:sz w:val="24"/>
      <w:szCs w:val="24"/>
      <w:lang w:val="en-US" w:eastAsia="ja-JP"/>
    </w:rPr>
  </w:style>
  <w:style w:type="table" w:styleId="TableGrid">
    <w:name w:val="Table Grid"/>
    <w:basedOn w:val="TableNormal"/>
    <w:uiPriority w:val="39"/>
    <w:rsid w:val="00E4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C3D6C"/>
  </w:style>
  <w:style w:type="paragraph" w:styleId="BalloonText">
    <w:name w:val="Balloon Text"/>
    <w:basedOn w:val="Normal"/>
    <w:link w:val="BalloonTextChar"/>
    <w:uiPriority w:val="99"/>
    <w:semiHidden/>
    <w:unhideWhenUsed/>
    <w:rsid w:val="00982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A7"/>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3194">
      <w:bodyDiv w:val="1"/>
      <w:marLeft w:val="0"/>
      <w:marRight w:val="0"/>
      <w:marTop w:val="0"/>
      <w:marBottom w:val="0"/>
      <w:divBdr>
        <w:top w:val="none" w:sz="0" w:space="0" w:color="auto"/>
        <w:left w:val="none" w:sz="0" w:space="0" w:color="auto"/>
        <w:bottom w:val="none" w:sz="0" w:space="0" w:color="auto"/>
        <w:right w:val="none" w:sz="0" w:space="0" w:color="auto"/>
      </w:divBdr>
    </w:div>
    <w:div w:id="19612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Khalijah</cp:lastModifiedBy>
  <cp:revision>2</cp:revision>
  <cp:lastPrinted>2017-09-13T01:21:00Z</cp:lastPrinted>
  <dcterms:created xsi:type="dcterms:W3CDTF">2017-09-13T01:21:00Z</dcterms:created>
  <dcterms:modified xsi:type="dcterms:W3CDTF">2017-09-13T01:21:00Z</dcterms:modified>
</cp:coreProperties>
</file>